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3D" w:rsidRDefault="004A693D" w:rsidP="004267CA">
      <w:pPr>
        <w:ind w:firstLineChars="200" w:firstLine="420"/>
      </w:pPr>
      <w:bookmarkStart w:id="0" w:name="_GoBack"/>
      <w:bookmarkEnd w:id="0"/>
      <w:r>
        <w:rPr>
          <w:rFonts w:hint="eastAsia"/>
        </w:rPr>
        <w:t>改进作风</w:t>
      </w:r>
      <w:r>
        <w:rPr>
          <w:rFonts w:hint="eastAsia"/>
        </w:rPr>
        <w:t xml:space="preserve"> </w:t>
      </w:r>
      <w:r>
        <w:rPr>
          <w:rFonts w:hint="eastAsia"/>
        </w:rPr>
        <w:t>踏石留印——四论学习贯彻习近平在十八届中央纪委二次全会讲话</w:t>
      </w:r>
      <w:r>
        <w:rPr>
          <w:rFonts w:hint="eastAsia"/>
        </w:rPr>
        <w:t xml:space="preserve">  </w:t>
      </w:r>
    </w:p>
    <w:p w:rsidR="004A693D" w:rsidRDefault="004A693D" w:rsidP="004A693D">
      <w:r>
        <w:t xml:space="preserve">2013-03-06 15:35    </w:t>
      </w:r>
    </w:p>
    <w:p w:rsidR="004A693D" w:rsidRDefault="004A693D" w:rsidP="004A693D">
      <w:r>
        <w:rPr>
          <w:rFonts w:hint="eastAsia"/>
        </w:rPr>
        <w:t>人民日报评论员</w:t>
      </w:r>
    </w:p>
    <w:p w:rsidR="004A693D" w:rsidRDefault="004A693D" w:rsidP="004A693D">
      <w:r>
        <w:rPr>
          <w:rFonts w:hint="eastAsia"/>
        </w:rPr>
        <w:t>一个政党，一个政权，其前途和命运最终取决于人心向背。只有始终从严要求自己，坚持改进工作作风，密切党群干群关系，才能赢得人民的拥护和支持，使我们党立于不败之地。</w:t>
      </w:r>
    </w:p>
    <w:p w:rsidR="004A693D" w:rsidRDefault="004A693D" w:rsidP="004A693D"/>
    <w:p w:rsidR="004A693D" w:rsidRDefault="004A693D" w:rsidP="004A693D">
      <w:r>
        <w:rPr>
          <w:rFonts w:hint="eastAsia"/>
        </w:rPr>
        <w:t>站在这样的高度，习近平总书记在十八届中央纪委二次全会上强调，工作作风上的问题绝对不是小事，如果不坚决纠正不良风气，任其发展下去，就会像一座无形的墙把我们党和人民群众隔开，我们党就会失去根基、失去血脉、失去力量。也正是着眼于社会生活的现实状况，前不久，中央政治局制定了改进工作作风的“八项规定”，各地区各部门制定了相应规定，给干部确立规矩，狠刹不正之风，目的就是净化政治生态，营造廉洁从政的良好环境，使党和群众的血肉联系更加紧密，使执政的根基更加牢固。</w:t>
      </w:r>
    </w:p>
    <w:p w:rsidR="004A693D" w:rsidRDefault="004A693D" w:rsidP="004A693D"/>
    <w:p w:rsidR="004A693D" w:rsidRDefault="004A693D" w:rsidP="004A693D">
      <w:r>
        <w:rPr>
          <w:rFonts w:hint="eastAsia"/>
        </w:rPr>
        <w:t>改进作风，最根本的是要坚持和发扬艰苦奋斗精神。我国改革发展稳定的任务很重，各级领导干部的工作责任很大，如果成天忙于应酬，穿梭于各种会议、活动，陪吃陪喝陪逛陪玩，哪有时间深入基层、深入群众，哪有时间领会政策、研究工作？如果大手大脚、铺张浪费，讲排场比阔气，奉行享乐主义，老百姓怎能不反感，困难群众怎会不寒心？如果什么钱都敢花、多少钱都敢用，群众怎么会没有意见，党的执政基础还怎么来巩固？“奢靡之始，危亡之渐”，对此，各级干部一定要充分认识改进作风的重要性、紧迫性，保持高度的政治警觉，切不可不以为然、无动于衷，而要始终坚持谦虚谨慎、艰苦奋斗的工作作风，始终与人民同甘共苦、心心相印。</w:t>
      </w:r>
    </w:p>
    <w:p w:rsidR="004A693D" w:rsidRDefault="004A693D" w:rsidP="004A693D"/>
    <w:p w:rsidR="004A693D" w:rsidRDefault="004A693D" w:rsidP="004A693D">
      <w:r>
        <w:rPr>
          <w:rFonts w:hint="eastAsia"/>
        </w:rPr>
        <w:t>改进作风的任务非常繁重，八项规定是一个动员令，也是解决问题的开端和破题。它既不是最高标准，更不是最终目的，而是改进作风的第一步，是共产党人应该做到的基本要求。各级领导干部要以身作则、率先垂范，说到的就要做到，承诺的就要兑现。领导干部更要时刻把群众的安危冷暖放在心上，多想想困难群众，多想想贫困地区，多做急民之困的实事，</w:t>
      </w:r>
      <w:proofErr w:type="gramStart"/>
      <w:r>
        <w:rPr>
          <w:rFonts w:hint="eastAsia"/>
        </w:rPr>
        <w:t>少做花上垒花的</w:t>
      </w:r>
      <w:proofErr w:type="gramEnd"/>
      <w:r>
        <w:rPr>
          <w:rFonts w:hint="eastAsia"/>
        </w:rPr>
        <w:t>虚功。应当懂得，心系群众、埋头苦干，群众就会拥护你、追随你；不务实事、骄奢淫逸，群众就会反对你、疏远你。只有从群众不满意的地方改起，从百姓期盼的事情做起，干部才能不断拉近与群众之间的距离。</w:t>
      </w:r>
    </w:p>
    <w:p w:rsidR="004A693D" w:rsidRDefault="004A693D" w:rsidP="004A693D"/>
    <w:p w:rsidR="004A693D" w:rsidRDefault="004A693D" w:rsidP="004A693D">
      <w:proofErr w:type="gramStart"/>
      <w:r>
        <w:rPr>
          <w:rFonts w:hint="eastAsia"/>
        </w:rPr>
        <w:t>实现作风</w:t>
      </w:r>
      <w:proofErr w:type="gramEnd"/>
      <w:r>
        <w:rPr>
          <w:rFonts w:hint="eastAsia"/>
        </w:rPr>
        <w:t>转变，必须下一番踏石留印的功夫。作风问题具有顽固性和反复性，抓一抓有好转，松一松就反弹。能不能打消干部群众对改作风的疑问，能不能使各级干部的作风有一个深刻转变，关键就看有没有抓铁有痕的劲头。如果不能坚持下去，不能取得实效，一阵风，走形式，虎头蛇尾，最终就会失信于民。只有真改实转，让人民来监督，让群众看到变化，让百姓得到实惠，人民群众的心才会与党员干部贴近再贴近。</w:t>
      </w:r>
      <w:r>
        <w:rPr>
          <w:rFonts w:hint="eastAsia"/>
        </w:rPr>
        <w:t xml:space="preserve"> </w:t>
      </w:r>
    </w:p>
    <w:p w:rsidR="004A693D" w:rsidRDefault="004A693D" w:rsidP="004A693D"/>
    <w:p w:rsidR="000863AE" w:rsidRDefault="004A693D" w:rsidP="004A693D">
      <w:r>
        <w:rPr>
          <w:rFonts w:hint="eastAsia"/>
        </w:rPr>
        <w:t>来源：人民网</w:t>
      </w:r>
    </w:p>
    <w:sectPr w:rsidR="0008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A1" w:rsidRDefault="007C1CA1" w:rsidP="004A693D">
      <w:r>
        <w:separator/>
      </w:r>
    </w:p>
  </w:endnote>
  <w:endnote w:type="continuationSeparator" w:id="0">
    <w:p w:rsidR="007C1CA1" w:rsidRDefault="007C1CA1" w:rsidP="004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A1" w:rsidRDefault="007C1CA1" w:rsidP="004A693D">
      <w:r>
        <w:separator/>
      </w:r>
    </w:p>
  </w:footnote>
  <w:footnote w:type="continuationSeparator" w:id="0">
    <w:p w:rsidR="007C1CA1" w:rsidRDefault="007C1CA1" w:rsidP="004A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6A"/>
    <w:rsid w:val="000863AE"/>
    <w:rsid w:val="004267CA"/>
    <w:rsid w:val="004A693D"/>
    <w:rsid w:val="007C1CA1"/>
    <w:rsid w:val="008C027D"/>
    <w:rsid w:val="00D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2012-04-26T07:57:00Z</dcterms:created>
  <dcterms:modified xsi:type="dcterms:W3CDTF">2012-05-15T05:49:00Z</dcterms:modified>
</cp:coreProperties>
</file>