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C8" w:rsidRPr="0038267F" w:rsidRDefault="009217C8" w:rsidP="0038267F">
      <w:pPr>
        <w:ind w:firstLineChars="600" w:firstLine="1440"/>
        <w:rPr>
          <w:sz w:val="24"/>
          <w:szCs w:val="24"/>
        </w:rPr>
      </w:pPr>
      <w:r w:rsidRPr="0038267F">
        <w:rPr>
          <w:rFonts w:hint="eastAsia"/>
          <w:sz w:val="24"/>
          <w:szCs w:val="24"/>
        </w:rPr>
        <w:t>李君如：为民务实清廉</w:t>
      </w:r>
      <w:r w:rsidRPr="0038267F">
        <w:rPr>
          <w:rFonts w:hint="eastAsia"/>
          <w:sz w:val="24"/>
          <w:szCs w:val="24"/>
        </w:rPr>
        <w:t xml:space="preserve"> </w:t>
      </w:r>
      <w:r w:rsidRPr="0038267F">
        <w:rPr>
          <w:rFonts w:hint="eastAsia"/>
          <w:sz w:val="24"/>
          <w:szCs w:val="24"/>
        </w:rPr>
        <w:t>坚持群众路线的时代要求</w:t>
      </w:r>
    </w:p>
    <w:p w:rsidR="009217C8" w:rsidRPr="0038267F" w:rsidRDefault="009217C8" w:rsidP="0038267F">
      <w:pPr>
        <w:ind w:firstLineChars="700" w:firstLine="1680"/>
        <w:rPr>
          <w:sz w:val="24"/>
          <w:szCs w:val="24"/>
        </w:rPr>
      </w:pPr>
      <w:r w:rsidRPr="0038267F">
        <w:rPr>
          <w:rFonts w:hint="eastAsia"/>
          <w:sz w:val="24"/>
          <w:szCs w:val="24"/>
        </w:rPr>
        <w:t>[</w:t>
      </w:r>
      <w:r w:rsidRPr="0038267F">
        <w:rPr>
          <w:rFonts w:hint="eastAsia"/>
          <w:sz w:val="24"/>
          <w:szCs w:val="24"/>
        </w:rPr>
        <w:t>日期：</w:t>
      </w:r>
      <w:r w:rsidRPr="0038267F">
        <w:rPr>
          <w:rFonts w:hint="eastAsia"/>
          <w:sz w:val="24"/>
          <w:szCs w:val="24"/>
        </w:rPr>
        <w:t xml:space="preserve">2013-05-17] </w:t>
      </w:r>
      <w:r w:rsidRPr="0038267F">
        <w:rPr>
          <w:rFonts w:hint="eastAsia"/>
          <w:sz w:val="24"/>
          <w:szCs w:val="24"/>
        </w:rPr>
        <w:t>来源：人民网</w:t>
      </w:r>
      <w:r w:rsidRPr="0038267F">
        <w:rPr>
          <w:rFonts w:hint="eastAsia"/>
          <w:sz w:val="24"/>
          <w:szCs w:val="24"/>
        </w:rPr>
        <w:t xml:space="preserve"> </w:t>
      </w: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w:t>
      </w:r>
      <w:proofErr w:type="gramStart"/>
      <w:r w:rsidRPr="0038267F">
        <w:rPr>
          <w:rFonts w:hint="eastAsia"/>
          <w:sz w:val="24"/>
          <w:szCs w:val="24"/>
        </w:rPr>
        <w:t>夯实党</w:t>
      </w:r>
      <w:proofErr w:type="gramEnd"/>
      <w:r w:rsidRPr="0038267F">
        <w:rPr>
          <w:rFonts w:hint="eastAsia"/>
          <w:sz w:val="24"/>
          <w:szCs w:val="24"/>
        </w:rPr>
        <w:t>的执政基础，巩固党的执政地位，具有十分重大而深远的意义。“为民务实清廉”，是坚持党的群众路线的时代要求，是党心和民心所向。</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为民，是群众路线的出发点和落脚点，更是新的历史方位对党提出的必然要求　　</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群众路线，是党的根本工作路线。从其科学内涵来说，就是“从群众中来，到群众中去”的路线，出发点和落脚点都是群众。我们党的最大政治优势是密切联系群众，党执政后的最大危险是脱离群众。因此，在今天党所处的历史方位中，尤其需要恪守“为民”的根本宗旨。</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这是因为，我们党在全国范围执政后，特别是改革开放以来，已经从领导人民为夺取全国政权而奋斗的党，成为领导人民掌握全国政权并长期执政的党；从受到外部封锁和实行计划经济条件下领导国家建设的党，成为在对外开放和发展社会主义市场经济条件下领导国家建设的党。党所处的历史方位发生的这一深刻变化，一方面使党能够运用手中掌握的权力更好地实现全心全意为人民服务的根本宗旨，为人民执好政，掌好权；另一方面也使党的干部面临着权力和利益的双重诱惑。</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与此同时，党的队伍特别是干部队伍发生了深刻变化。自从党在全国范围执政以来，队伍不断发展壮大，特别是一大批年轻而且有知识的新党员源源不断地充实到党的肌体中来，使党进一步充满了生机和活力。这是党的生命力和凝聚力不断增强的重要标志。同时，也要注意到，在和平年代，怎么样把在长期革命斗争中形成的优良传统和作风一代又一代地传承下去，已经成为党的建设面临的一大课题。事实上，在党员队伍包括干部队伍中出现了一系列令人揪心的情况。一些人入党前表现很好，入党后放松自我要求，逐渐同党离心离德，甚至违法乱纪走向腐败；一些没有实际能力而只会夸夸其谈、甚至擅长阿谀奉承的人，进入了党的队伍包括干部队伍；这几年还出现了用金钱“买党票”、“买官”等现象，给党的队伍的纯洁性带来了更大的威胁。</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尽管这些现象不是主流，但决不能掉以轻心。因此，我们今天加强群众路线教育，不是一般地谈论加强或简单地重复过去的做法，而首先是从我们面临的新情况出发，进行党的根本宗旨教育，使全党更好地树立“为民”意识，努力加强和改进新形势下的群众工作。</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务实，是群众路线的本质特征，更是在新的历史条件下改进作风的重要任务　　</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群众路线，是以毛泽东同志为主要代表的中国共产党人把历史唯物主义的群众观点同辩证唯物主义的认识论有机地统一起来，在长期的革命实践中形成的。毛泽东同志曾经从马克思主义认识论的角度阐述党的群众路线，从根本上阐明了</w:t>
      </w:r>
      <w:r w:rsidRPr="0038267F">
        <w:rPr>
          <w:rFonts w:hint="eastAsia"/>
          <w:sz w:val="24"/>
          <w:szCs w:val="24"/>
        </w:rPr>
        <w:lastRenderedPageBreak/>
        <w:t>群众路线的务实本质。今天，在新的历史条件下坚持群众路线及其务实本质，就要从转变思想作风和工作作风做起，加强党的群众工作。</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以转变作风为前提做好群众工作。过去，我们的干部骑着自行车下基层，戴着草帽进农户，朴素的工作作风，平易近人的交流，群众能同干部讲真心话，群众工作富有成效。这几年，我们许多干部小车进小车出，从家门到机关门，同基层群众接触少了。与此同时，一些群众工作做得比较好的地方，干部经常上街下乡，直接听取群众意见，甚至直接到有意见的群众那里谈心，人对人、面对面、手拉手、心连心，效果很好。这些情况和经验告诉我们，切实转变作风，做到群众的门走得进、群众的话听得进，是做好新形势下群众工作的前提。</w:t>
      </w:r>
    </w:p>
    <w:p w:rsidR="009217C8" w:rsidRPr="0038267F" w:rsidRDefault="009217C8" w:rsidP="009217C8">
      <w:pPr>
        <w:rPr>
          <w:sz w:val="24"/>
          <w:szCs w:val="24"/>
        </w:rPr>
      </w:pP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以信任为纽带做好群众工作。现在，我们面临的一个大问题是许多群众对一些干部缺乏信任。这是做好群众工作的一大障碍。出现这种情况，原因很复杂，既有这些地方平时做表面文章，大话空话多，实际上没有落实，失信于民；也有这些地方个别干部言行不一，说一套做一套，致使政府公信力降低；等等。与此同时，也有许多地方不仅党委和政府有权威，而且群众遇到问题相信正面引导，群众工作比较好做。因此，做好新形势下的群众工作，就在于我们的广大干部通过实实在在的做法取信于民，能够真正获得广大群众的信任、理解和支持。</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以解决实际问题为基础做好群众工作。分析现阶段党群关系、干群关系中存在的问题，我们可以注意到，群众的意见和不满大部分不是针对党和政府的，而是针对一些具体做法和事情的。因此，要做好群众工作，重点是通过调查研究解决群众最关心最直接最迫切要求解决的问题。许多地方的经验证明，只要我们帮助群众解决生产生活中的实际困难，尤其是努力满足群众在就业、教育、医疗卫生、社会保障等方面的合理要求，群众就会发自内心地拥护党和政府。</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以制度为保障做好群众工作。我们党做群众工作的经验告诉我们，群众工作是一项经常性的工作，而不是一项突击性的工作。因此，做好群众工作的可靠保障是健全的制度。过去好的制度还要坚持和完善，但更重要的是创造适应今天新情况的新制度。比如，有的地方长期坚持“民主恳谈会”这样的协商民主形式，把群众工作制度化了。有的地方实行“党员志愿者”制度，及时帮助群众排忧解难。</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清廉，是群众路线的基本要求，更是在新的考验面前党要解决的紧迫课题　　</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群众路线，是干部密切联系群众的纽带。干部的素质、能力和作风在贯彻群众路线过程中具有重要的作用，干部自身的道德、品行、操守在贯彻群众路线过程中也具有重要的作用。</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事实上，我们在贯彻群众路线的过程中，群众工作做得不得力，不仅因为有些干部能力不强、方法不对，还因为有些干部人格低下，甚至守不住基本的道德操守，在群众中没有权威性和号召力。抓干部教育，不仅要抓理论学习，还要把干部的理论素养转化为党性、转化为德性。一个只会夸夸其谈大道理而缺乏党性、</w:t>
      </w:r>
      <w:bookmarkStart w:id="0" w:name="_GoBack"/>
      <w:bookmarkEnd w:id="0"/>
      <w:r w:rsidRPr="0038267F">
        <w:rPr>
          <w:rFonts w:hint="eastAsia"/>
          <w:sz w:val="24"/>
          <w:szCs w:val="24"/>
        </w:rPr>
        <w:lastRenderedPageBreak/>
        <w:t>德性的人，不可能成为真正的中国特色社会主义的信奉者，也不可能成为可靠的群众路线的执行者。</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当前，在干部的道德建设中尤其要加强反腐倡廉教育和廉政文化教育，做到干部清正、政府清廉、政治清明。为政清廉才能取信于民，</w:t>
      </w:r>
      <w:proofErr w:type="gramStart"/>
      <w:r w:rsidRPr="0038267F">
        <w:rPr>
          <w:rFonts w:hint="eastAsia"/>
          <w:sz w:val="24"/>
          <w:szCs w:val="24"/>
        </w:rPr>
        <w:t>秉</w:t>
      </w:r>
      <w:proofErr w:type="gramEnd"/>
      <w:r w:rsidRPr="0038267F">
        <w:rPr>
          <w:rFonts w:hint="eastAsia"/>
          <w:sz w:val="24"/>
          <w:szCs w:val="24"/>
        </w:rPr>
        <w:t>公用权才能赢得人心。一些地方脱离群众而发生群体性事件，往往同那里有些干部为政不清廉直接相关。因此，应从新的实际出发，把共产党人的道德观包括廉政意识教育纳入群众路线教育。只有这样，才能使党的干部队伍健康成长，使党经受住各种考验，永葆生机和活力。</w:t>
      </w:r>
    </w:p>
    <w:p w:rsidR="009217C8" w:rsidRPr="0038267F" w:rsidRDefault="009217C8" w:rsidP="009217C8">
      <w:pPr>
        <w:rPr>
          <w:sz w:val="24"/>
          <w:szCs w:val="24"/>
        </w:rPr>
      </w:pPr>
    </w:p>
    <w:p w:rsidR="009217C8" w:rsidRPr="0038267F" w:rsidRDefault="009217C8" w:rsidP="009217C8">
      <w:pPr>
        <w:rPr>
          <w:sz w:val="24"/>
          <w:szCs w:val="24"/>
        </w:rPr>
      </w:pPr>
      <w:r w:rsidRPr="0038267F">
        <w:rPr>
          <w:rFonts w:hint="eastAsia"/>
          <w:sz w:val="24"/>
          <w:szCs w:val="24"/>
        </w:rPr>
        <w:t xml:space="preserve">    </w:t>
      </w:r>
      <w:r w:rsidRPr="0038267F">
        <w:rPr>
          <w:rFonts w:hint="eastAsia"/>
          <w:sz w:val="24"/>
          <w:szCs w:val="24"/>
        </w:rPr>
        <w:t>（作者为中共中央党校原副校长）</w:t>
      </w:r>
    </w:p>
    <w:p w:rsidR="001221D3" w:rsidRDefault="001221D3"/>
    <w:sectPr w:rsidR="00122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06"/>
    <w:rsid w:val="001221D3"/>
    <w:rsid w:val="0038267F"/>
    <w:rsid w:val="009217C8"/>
    <w:rsid w:val="00B9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2012-05-27T06:18:00Z</dcterms:created>
  <dcterms:modified xsi:type="dcterms:W3CDTF">2012-05-27T06:24:00Z</dcterms:modified>
</cp:coreProperties>
</file>