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74AC" w:rsidRPr="00C326E8" w:rsidRDefault="005C74AC" w:rsidP="00E658F4">
      <w:pPr>
        <w:ind w:firstLineChars="700" w:firstLine="1960"/>
        <w:rPr>
          <w:sz w:val="28"/>
          <w:szCs w:val="28"/>
        </w:rPr>
      </w:pPr>
      <w:bookmarkStart w:id="0" w:name="_GoBack"/>
      <w:bookmarkEnd w:id="0"/>
      <w:r w:rsidRPr="00C326E8">
        <w:rPr>
          <w:rFonts w:hint="eastAsia"/>
          <w:sz w:val="28"/>
          <w:szCs w:val="28"/>
        </w:rPr>
        <w:t>重在严肃认真</w:t>
      </w:r>
      <w:r w:rsidRPr="00C326E8">
        <w:rPr>
          <w:rFonts w:hint="eastAsia"/>
          <w:sz w:val="28"/>
          <w:szCs w:val="28"/>
        </w:rPr>
        <w:t xml:space="preserve"> </w:t>
      </w:r>
      <w:r w:rsidRPr="00C326E8">
        <w:rPr>
          <w:rFonts w:hint="eastAsia"/>
          <w:sz w:val="28"/>
          <w:szCs w:val="28"/>
        </w:rPr>
        <w:t>贵在自我净化</w:t>
      </w:r>
      <w:r w:rsidRPr="00C326E8">
        <w:rPr>
          <w:rFonts w:hint="eastAsia"/>
          <w:sz w:val="28"/>
          <w:szCs w:val="28"/>
        </w:rPr>
        <w:t xml:space="preserve">  </w:t>
      </w:r>
    </w:p>
    <w:p w:rsidR="005C74AC" w:rsidRPr="00C326E8" w:rsidRDefault="005C74AC" w:rsidP="005C74AC">
      <w:pPr>
        <w:rPr>
          <w:sz w:val="28"/>
          <w:szCs w:val="28"/>
        </w:rPr>
      </w:pPr>
      <w:r w:rsidRPr="00C326E8">
        <w:rPr>
          <w:sz w:val="28"/>
          <w:szCs w:val="28"/>
        </w:rPr>
        <w:t xml:space="preserve">2013-05-30 10:38    </w:t>
      </w:r>
    </w:p>
    <w:p w:rsidR="005C74AC" w:rsidRPr="00C326E8" w:rsidRDefault="005C74AC" w:rsidP="005C74AC">
      <w:pPr>
        <w:rPr>
          <w:sz w:val="28"/>
          <w:szCs w:val="28"/>
        </w:rPr>
      </w:pPr>
      <w:r w:rsidRPr="00C326E8">
        <w:rPr>
          <w:rFonts w:hint="eastAsia"/>
          <w:sz w:val="28"/>
          <w:szCs w:val="28"/>
        </w:rPr>
        <w:t>本报评论员</w:t>
      </w:r>
    </w:p>
    <w:p w:rsidR="005C74AC" w:rsidRPr="00C326E8" w:rsidRDefault="005C74AC" w:rsidP="005C74AC">
      <w:pPr>
        <w:rPr>
          <w:sz w:val="28"/>
          <w:szCs w:val="28"/>
        </w:rPr>
      </w:pPr>
    </w:p>
    <w:p w:rsidR="005C74AC" w:rsidRPr="00C326E8" w:rsidRDefault="005C74AC" w:rsidP="005C74AC">
      <w:pPr>
        <w:rPr>
          <w:sz w:val="28"/>
          <w:szCs w:val="28"/>
        </w:rPr>
      </w:pPr>
      <w:r w:rsidRPr="00C326E8">
        <w:rPr>
          <w:rFonts w:hint="eastAsia"/>
          <w:sz w:val="28"/>
          <w:szCs w:val="28"/>
        </w:rPr>
        <w:t>中央纪委发出通知，决定在全国纪检监察系统开展会员卡专项清退活动。昨天，中共中央政治局常委、中央纪委书记王岐山在中央纪委电视电话会议上，对这一活动进行了动员部署，要求全国纪检监察系统广大干部职工认真贯彻落实党的十八大和习近平总书记在十八届中央纪委二次全会上的重要讲话精神，按照“打铁还需自身硬”的要求，严肃认真地开展好会员卡清退活动。我们要深刻领会这次活动的精神实质，迅速落实，自觉清退会员卡，以实实在在的行动巩固落实八项规定成果，以改进作风的新成效积累“正能量”，以优异的成绩迎接建党</w:t>
      </w:r>
      <w:r w:rsidRPr="00C326E8">
        <w:rPr>
          <w:rFonts w:hint="eastAsia"/>
          <w:sz w:val="28"/>
          <w:szCs w:val="28"/>
        </w:rPr>
        <w:t>92</w:t>
      </w:r>
      <w:r w:rsidRPr="00C326E8">
        <w:rPr>
          <w:rFonts w:hint="eastAsia"/>
          <w:sz w:val="28"/>
          <w:szCs w:val="28"/>
        </w:rPr>
        <w:t>周年。</w:t>
      </w:r>
    </w:p>
    <w:p w:rsidR="005C74AC" w:rsidRPr="00C326E8" w:rsidRDefault="005C74AC" w:rsidP="005C74AC">
      <w:pPr>
        <w:rPr>
          <w:sz w:val="28"/>
          <w:szCs w:val="28"/>
        </w:rPr>
      </w:pPr>
    </w:p>
    <w:p w:rsidR="005C74AC" w:rsidRPr="00C326E8" w:rsidRDefault="005C74AC" w:rsidP="005C74AC">
      <w:pPr>
        <w:rPr>
          <w:sz w:val="28"/>
          <w:szCs w:val="28"/>
        </w:rPr>
      </w:pPr>
      <w:r w:rsidRPr="00C326E8">
        <w:rPr>
          <w:rFonts w:hint="eastAsia"/>
          <w:sz w:val="28"/>
          <w:szCs w:val="28"/>
        </w:rPr>
        <w:t>党风问题、党同人民群众的联系问题，是关系党生死存亡的重大问题。以习近平同志为总书记的新一届中央领导集体，把党风廉政建设和反腐败斗争提高到新高度，坚持党要管党、从严治党，加强党的作风建设，坚定不移地反对腐败。中央政治局制定八项规定，自上而下，带头执行，为全党做出了表率。贯彻落实八项规定取得了阶段性明显成效，极大地凝聚了党心民心。纪检监察机关在加强党的作风建设、维护党纪政纪方面承担着执纪监督职责。纪检监察干部只有严于律己，才能理直气壮地履行好职责，对各级领导干部落实八项规定情况进行</w:t>
      </w:r>
      <w:r w:rsidRPr="00C326E8">
        <w:rPr>
          <w:rFonts w:hint="eastAsia"/>
          <w:sz w:val="28"/>
          <w:szCs w:val="28"/>
        </w:rPr>
        <w:lastRenderedPageBreak/>
        <w:t>经常性检查监督，执好纪、问好责、把好关。会员卡虽小，折射的却是作风建设的大问题，反映的是享乐主义和奢靡之风。这次活动，是纪检监察系统巩固落实八项规定成果、加强自身建设、实现自我净化的一项具体措施，对于进一步改进作风、树立和维护纪检监察干部队伍良好形象，具有重要意义。</w:t>
      </w:r>
    </w:p>
    <w:p w:rsidR="005C74AC" w:rsidRPr="00C326E8" w:rsidRDefault="005C74AC" w:rsidP="005C74AC">
      <w:pPr>
        <w:rPr>
          <w:sz w:val="28"/>
          <w:szCs w:val="28"/>
        </w:rPr>
      </w:pPr>
    </w:p>
    <w:p w:rsidR="005C74AC" w:rsidRPr="00C326E8" w:rsidRDefault="005C74AC" w:rsidP="005C74AC">
      <w:pPr>
        <w:rPr>
          <w:sz w:val="28"/>
          <w:szCs w:val="28"/>
        </w:rPr>
      </w:pPr>
      <w:r w:rsidRPr="00C326E8">
        <w:rPr>
          <w:rFonts w:hint="eastAsia"/>
          <w:sz w:val="28"/>
          <w:szCs w:val="28"/>
        </w:rPr>
        <w:t>各级纪检监察干部落实八项规定一定要联系自己的思想、工作和生活实际，把自己摆进去，从小处入手，日积月累，切切实实改进作风。毛泽东同志曾经说过：世界上怕就怕“认真”二字，共产党人最讲认真。清退会员卡标准并不高，关键是要严肃认真地对待，自觉自愿地清退，做到自我健康、自我净化，自觉接受党内和广大人民群众的监督。</w:t>
      </w:r>
    </w:p>
    <w:p w:rsidR="005C74AC" w:rsidRPr="00C326E8" w:rsidRDefault="005C74AC" w:rsidP="005C74AC">
      <w:pPr>
        <w:rPr>
          <w:sz w:val="28"/>
          <w:szCs w:val="28"/>
        </w:rPr>
      </w:pPr>
    </w:p>
    <w:p w:rsidR="005C74AC" w:rsidRPr="00C326E8" w:rsidRDefault="005C74AC" w:rsidP="005C74AC">
      <w:pPr>
        <w:rPr>
          <w:sz w:val="28"/>
          <w:szCs w:val="28"/>
        </w:rPr>
      </w:pPr>
      <w:r w:rsidRPr="00C326E8">
        <w:rPr>
          <w:rFonts w:hint="eastAsia"/>
          <w:sz w:val="28"/>
          <w:szCs w:val="28"/>
        </w:rPr>
        <w:t>凡要求别人做到的，首先自己必须做到。对于纪检监察干部来说，正人必先正己。作风建设是一项长期任务。纪检监察干部加强自律，没有止境，只有更好。我们要以此次活动为契机，紧密结合即将开展的以为民务实清廉为主要内容的党的群众路线教育实践活动，更加自觉地执行党的各项纪律，努力在作风建设上走在前列，以实际行动树立纪检监察干部忠诚可靠、服务人民、刚正不阿、秉公执纪的良好形象。</w:t>
      </w:r>
    </w:p>
    <w:p w:rsidR="005C74AC" w:rsidRPr="00C326E8" w:rsidRDefault="005C74AC" w:rsidP="005C74AC">
      <w:pPr>
        <w:rPr>
          <w:sz w:val="28"/>
          <w:szCs w:val="28"/>
        </w:rPr>
      </w:pPr>
    </w:p>
    <w:p w:rsidR="005C74AC" w:rsidRPr="00C326E8" w:rsidRDefault="005C74AC" w:rsidP="005C74AC">
      <w:pPr>
        <w:rPr>
          <w:sz w:val="28"/>
          <w:szCs w:val="28"/>
        </w:rPr>
      </w:pPr>
      <w:r w:rsidRPr="00C326E8">
        <w:rPr>
          <w:rFonts w:hint="eastAsia"/>
          <w:sz w:val="28"/>
          <w:szCs w:val="28"/>
        </w:rPr>
        <w:t>来源：中国纪检监察报</w:t>
      </w:r>
    </w:p>
    <w:p w:rsidR="005C74AC" w:rsidRDefault="005C74AC" w:rsidP="005C74AC">
      <w:r>
        <w:t xml:space="preserve"> </w:t>
      </w:r>
    </w:p>
    <w:p w:rsidR="0093288B" w:rsidRDefault="0093288B"/>
    <w:sectPr w:rsidR="0093288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218C"/>
    <w:rsid w:val="005C74AC"/>
    <w:rsid w:val="0093288B"/>
    <w:rsid w:val="00BF218C"/>
    <w:rsid w:val="00C326E8"/>
    <w:rsid w:val="00E658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152</Words>
  <Characters>868</Characters>
  <Application>Microsoft Office Word</Application>
  <DocSecurity>0</DocSecurity>
  <Lines>7</Lines>
  <Paragraphs>2</Paragraphs>
  <ScaleCrop>false</ScaleCrop>
  <Company/>
  <LinksUpToDate>false</LinksUpToDate>
  <CharactersWithSpaces>1018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2012-05-30T03:32:00Z</dcterms:created>
  <dcterms:modified xsi:type="dcterms:W3CDTF">2012-06-21T01:43:00Z</dcterms:modified>
</cp:coreProperties>
</file>